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F48DF" w14:textId="5DEE80C6" w:rsidR="002654E4" w:rsidRDefault="002654E4" w:rsidP="002654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SATURDAY NIGHT RES</w:t>
      </w:r>
      <w:r w:rsidR="00433637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>EDING (Championship</w:t>
      </w:r>
      <w:r w:rsidR="00433637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)</w:t>
      </w:r>
    </w:p>
    <w:p w14:paraId="501ACB18" w14:textId="175FB83E" w:rsidR="002654E4" w:rsidRDefault="004D764B" w:rsidP="004D764B">
      <w:pPr>
        <w:tabs>
          <w:tab w:val="left" w:pos="367"/>
          <w:tab w:val="left" w:pos="1591"/>
          <w:tab w:val="center" w:pos="64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SENIOR</w:t>
      </w:r>
      <w:r>
        <w:rPr>
          <w:b/>
          <w:bCs/>
          <w:sz w:val="28"/>
          <w:szCs w:val="28"/>
        </w:rPr>
        <w:tab/>
        <w:t xml:space="preserve">                             POOL 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2692"/>
        <w:gridCol w:w="1701"/>
        <w:gridCol w:w="1276"/>
        <w:gridCol w:w="1559"/>
      </w:tblGrid>
      <w:tr w:rsidR="00F63427" w14:paraId="2557E738" w14:textId="77777777" w:rsidTr="00F63427">
        <w:tc>
          <w:tcPr>
            <w:tcW w:w="1555" w:type="dxa"/>
          </w:tcPr>
          <w:p w14:paraId="43386A15" w14:textId="52864F36" w:rsidR="00F63427" w:rsidRPr="004D764B" w:rsidRDefault="00F63427" w:rsidP="004D764B">
            <w:pPr>
              <w:jc w:val="center"/>
              <w:rPr>
                <w:b/>
                <w:bCs/>
              </w:rPr>
            </w:pPr>
            <w:r w:rsidRPr="004D764B">
              <w:rPr>
                <w:b/>
                <w:bCs/>
              </w:rPr>
              <w:t>TEAM</w:t>
            </w:r>
          </w:p>
        </w:tc>
        <w:tc>
          <w:tcPr>
            <w:tcW w:w="992" w:type="dxa"/>
          </w:tcPr>
          <w:p w14:paraId="3F4B2871" w14:textId="09319370" w:rsidR="00F63427" w:rsidRDefault="00F63427" w:rsidP="004D7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SEED</w:t>
            </w:r>
          </w:p>
        </w:tc>
        <w:tc>
          <w:tcPr>
            <w:tcW w:w="2692" w:type="dxa"/>
          </w:tcPr>
          <w:p w14:paraId="664A6FB5" w14:textId="1A1F56A1" w:rsidR="00F63427" w:rsidRPr="004D764B" w:rsidRDefault="00F63427" w:rsidP="004D7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RECORD</w:t>
            </w:r>
          </w:p>
        </w:tc>
        <w:tc>
          <w:tcPr>
            <w:tcW w:w="1701" w:type="dxa"/>
          </w:tcPr>
          <w:p w14:paraId="50AC68EA" w14:textId="09E2204A" w:rsidR="00F63427" w:rsidRPr="004D764B" w:rsidRDefault="00F63427" w:rsidP="004D7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</w:t>
            </w:r>
          </w:p>
        </w:tc>
        <w:tc>
          <w:tcPr>
            <w:tcW w:w="1276" w:type="dxa"/>
          </w:tcPr>
          <w:p w14:paraId="0141C402" w14:textId="32160D0C" w:rsidR="00F63427" w:rsidRPr="004D764B" w:rsidRDefault="00F63427" w:rsidP="004D7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PIM</w:t>
            </w:r>
          </w:p>
        </w:tc>
        <w:tc>
          <w:tcPr>
            <w:tcW w:w="1559" w:type="dxa"/>
          </w:tcPr>
          <w:p w14:paraId="530942E3" w14:textId="65CE0D19" w:rsidR="00F63427" w:rsidRPr="004D764B" w:rsidRDefault="00F63427" w:rsidP="004D7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RANK</w:t>
            </w:r>
          </w:p>
        </w:tc>
      </w:tr>
      <w:tr w:rsidR="00F63427" w14:paraId="2BEBE349" w14:textId="77777777" w:rsidTr="00F63427">
        <w:tc>
          <w:tcPr>
            <w:tcW w:w="1555" w:type="dxa"/>
          </w:tcPr>
          <w:p w14:paraId="384E0BBD" w14:textId="7658AD8B" w:rsidR="00F63427" w:rsidRPr="004D764B" w:rsidRDefault="00F63427" w:rsidP="004D7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992" w:type="dxa"/>
          </w:tcPr>
          <w:p w14:paraId="68D61A01" w14:textId="2590C5B1" w:rsidR="00F63427" w:rsidRPr="004D764B" w:rsidRDefault="00F63427" w:rsidP="004D7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92" w:type="dxa"/>
          </w:tcPr>
          <w:p w14:paraId="25251493" w14:textId="415B5B9B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A9306C0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1576A1D5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032B370F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</w:tr>
      <w:tr w:rsidR="00F63427" w14:paraId="3AF4EEA1" w14:textId="77777777" w:rsidTr="00F63427">
        <w:tc>
          <w:tcPr>
            <w:tcW w:w="1555" w:type="dxa"/>
          </w:tcPr>
          <w:p w14:paraId="137B4124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27B4BD0D" w14:textId="3DFCDC03" w:rsidR="00F63427" w:rsidRPr="004D764B" w:rsidRDefault="00F63427" w:rsidP="004D7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92" w:type="dxa"/>
          </w:tcPr>
          <w:p w14:paraId="7A7EAF7B" w14:textId="78B08A40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91F04BB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66056E4C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796536D1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</w:tr>
      <w:tr w:rsidR="00F63427" w14:paraId="2CED259C" w14:textId="77777777" w:rsidTr="00F63427">
        <w:tc>
          <w:tcPr>
            <w:tcW w:w="1555" w:type="dxa"/>
          </w:tcPr>
          <w:p w14:paraId="06853E70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3E678793" w14:textId="28912839" w:rsidR="00F63427" w:rsidRPr="004D764B" w:rsidRDefault="00F63427" w:rsidP="004D7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692" w:type="dxa"/>
          </w:tcPr>
          <w:p w14:paraId="40B900AA" w14:textId="5BC562AE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45B5985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0F85FC0A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2222D25E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</w:tr>
      <w:tr w:rsidR="00F63427" w14:paraId="3BA991D5" w14:textId="77777777" w:rsidTr="00F63427">
        <w:tc>
          <w:tcPr>
            <w:tcW w:w="1555" w:type="dxa"/>
          </w:tcPr>
          <w:p w14:paraId="448017F1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4B721451" w14:textId="771DB81F" w:rsidR="00F63427" w:rsidRPr="004D764B" w:rsidRDefault="00F63427" w:rsidP="004D7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692" w:type="dxa"/>
          </w:tcPr>
          <w:p w14:paraId="01234714" w14:textId="24C8EE7E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16A8B87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2F779BE7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1AA4B467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</w:tr>
    </w:tbl>
    <w:p w14:paraId="41DBF873" w14:textId="77777777" w:rsidR="004D764B" w:rsidRDefault="004D764B" w:rsidP="004D76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SUNDAY RANKING</w:t>
      </w:r>
    </w:p>
    <w:p w14:paraId="084617AC" w14:textId="44DB3662" w:rsidR="004D764B" w:rsidRPr="00E211D0" w:rsidRDefault="004D764B" w:rsidP="004D764B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E211D0">
        <w:rPr>
          <w:b/>
          <w:bCs/>
          <w:sz w:val="28"/>
          <w:szCs w:val="28"/>
        </w:rPr>
        <w:t xml:space="preserve">   </w:t>
      </w:r>
      <w:r w:rsidR="00E211D0">
        <w:rPr>
          <w:sz w:val="28"/>
          <w:szCs w:val="28"/>
        </w:rPr>
        <w:t>A Semi</w:t>
      </w:r>
    </w:p>
    <w:p w14:paraId="03B1E4AF" w14:textId="05FD5E6E" w:rsidR="004D764B" w:rsidRDefault="004D764B" w:rsidP="004D76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E211D0">
        <w:rPr>
          <w:sz w:val="28"/>
          <w:szCs w:val="28"/>
        </w:rPr>
        <w:t xml:space="preserve">   B Semi</w:t>
      </w:r>
      <w:r>
        <w:rPr>
          <w:b/>
          <w:bCs/>
          <w:sz w:val="28"/>
          <w:szCs w:val="28"/>
        </w:rPr>
        <w:br w:type="textWrapping" w:clear="all"/>
        <w:t xml:space="preserve">                                                                                                                                   </w:t>
      </w:r>
      <w:r w:rsidR="00F63427">
        <w:rPr>
          <w:b/>
          <w:bCs/>
          <w:sz w:val="28"/>
          <w:szCs w:val="28"/>
        </w:rPr>
        <w:t xml:space="preserve">                                </w:t>
      </w:r>
      <w:r>
        <w:rPr>
          <w:b/>
          <w:bCs/>
          <w:sz w:val="28"/>
          <w:szCs w:val="28"/>
        </w:rPr>
        <w:t xml:space="preserve">            3</w:t>
      </w:r>
      <w:r w:rsidR="00E211D0">
        <w:rPr>
          <w:b/>
          <w:bCs/>
          <w:sz w:val="28"/>
          <w:szCs w:val="28"/>
        </w:rPr>
        <w:t xml:space="preserve">   </w:t>
      </w:r>
      <w:r w:rsidR="00E211D0" w:rsidRPr="00E211D0">
        <w:rPr>
          <w:sz w:val="28"/>
          <w:szCs w:val="28"/>
        </w:rPr>
        <w:t>B Semi</w:t>
      </w:r>
    </w:p>
    <w:p w14:paraId="4C9EDE8A" w14:textId="5CD29BAA" w:rsidR="004D764B" w:rsidRDefault="004D764B" w:rsidP="004D76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POOL B                                                                </w:t>
      </w:r>
      <w:r w:rsidR="00F63427">
        <w:rPr>
          <w:b/>
          <w:bCs/>
          <w:sz w:val="28"/>
          <w:szCs w:val="28"/>
        </w:rPr>
        <w:t xml:space="preserve">                               </w:t>
      </w:r>
      <w:r>
        <w:rPr>
          <w:b/>
          <w:bCs/>
          <w:sz w:val="28"/>
          <w:szCs w:val="28"/>
        </w:rPr>
        <w:t xml:space="preserve">      4</w:t>
      </w:r>
      <w:r w:rsidR="00E211D0">
        <w:rPr>
          <w:b/>
          <w:bCs/>
          <w:sz w:val="28"/>
          <w:szCs w:val="28"/>
        </w:rPr>
        <w:t xml:space="preserve">   </w:t>
      </w:r>
      <w:r w:rsidR="00E211D0" w:rsidRPr="00E211D0">
        <w:rPr>
          <w:sz w:val="28"/>
          <w:szCs w:val="28"/>
        </w:rPr>
        <w:t>A Semi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2692"/>
        <w:gridCol w:w="1701"/>
        <w:gridCol w:w="1276"/>
        <w:gridCol w:w="1559"/>
      </w:tblGrid>
      <w:tr w:rsidR="00F63427" w:rsidRPr="004D764B" w14:paraId="39B7D28C" w14:textId="77777777" w:rsidTr="00F63427">
        <w:tc>
          <w:tcPr>
            <w:tcW w:w="1555" w:type="dxa"/>
          </w:tcPr>
          <w:p w14:paraId="03DCF704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  <w:r w:rsidRPr="004D764B">
              <w:rPr>
                <w:b/>
                <w:bCs/>
              </w:rPr>
              <w:t>TEAM</w:t>
            </w:r>
          </w:p>
        </w:tc>
        <w:tc>
          <w:tcPr>
            <w:tcW w:w="992" w:type="dxa"/>
          </w:tcPr>
          <w:p w14:paraId="11D73914" w14:textId="5547380C" w:rsidR="00F63427" w:rsidRDefault="00F63427" w:rsidP="004D7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SEED</w:t>
            </w:r>
          </w:p>
        </w:tc>
        <w:tc>
          <w:tcPr>
            <w:tcW w:w="2692" w:type="dxa"/>
          </w:tcPr>
          <w:p w14:paraId="4EFCFC77" w14:textId="20AFC2F7" w:rsidR="00F63427" w:rsidRPr="004D764B" w:rsidRDefault="00F63427" w:rsidP="004D7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RECORD</w:t>
            </w:r>
          </w:p>
        </w:tc>
        <w:tc>
          <w:tcPr>
            <w:tcW w:w="1701" w:type="dxa"/>
          </w:tcPr>
          <w:p w14:paraId="5A6E3AEB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</w:t>
            </w:r>
          </w:p>
        </w:tc>
        <w:tc>
          <w:tcPr>
            <w:tcW w:w="1276" w:type="dxa"/>
          </w:tcPr>
          <w:p w14:paraId="51D73378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PIM</w:t>
            </w:r>
          </w:p>
        </w:tc>
        <w:tc>
          <w:tcPr>
            <w:tcW w:w="1559" w:type="dxa"/>
          </w:tcPr>
          <w:p w14:paraId="47DE643A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RANK</w:t>
            </w:r>
          </w:p>
        </w:tc>
      </w:tr>
      <w:tr w:rsidR="00F63427" w:rsidRPr="004D764B" w14:paraId="5A924383" w14:textId="77777777" w:rsidTr="00F63427">
        <w:tc>
          <w:tcPr>
            <w:tcW w:w="1555" w:type="dxa"/>
          </w:tcPr>
          <w:p w14:paraId="5C1517A7" w14:textId="36377C1A" w:rsidR="00F63427" w:rsidRPr="004D764B" w:rsidRDefault="00F63427" w:rsidP="004D7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992" w:type="dxa"/>
          </w:tcPr>
          <w:p w14:paraId="318ABF02" w14:textId="4B6FEFCB" w:rsidR="00F63427" w:rsidRPr="004D764B" w:rsidRDefault="00F63427" w:rsidP="004D7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692" w:type="dxa"/>
          </w:tcPr>
          <w:p w14:paraId="303956DB" w14:textId="08B5625A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2C5ECB2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1E163A0A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55BD4F26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</w:tr>
      <w:tr w:rsidR="00F63427" w:rsidRPr="004D764B" w14:paraId="1EFF0067" w14:textId="77777777" w:rsidTr="00F63427">
        <w:tc>
          <w:tcPr>
            <w:tcW w:w="1555" w:type="dxa"/>
          </w:tcPr>
          <w:p w14:paraId="3834E935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36E823B6" w14:textId="131BFEF0" w:rsidR="00F63427" w:rsidRPr="004D764B" w:rsidRDefault="00F63427" w:rsidP="004D7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692" w:type="dxa"/>
          </w:tcPr>
          <w:p w14:paraId="60E37051" w14:textId="32CE7EED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058BA01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36E48564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77DE1CAD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</w:tr>
      <w:tr w:rsidR="00F63427" w:rsidRPr="004D764B" w14:paraId="39F99D96" w14:textId="77777777" w:rsidTr="00F63427">
        <w:tc>
          <w:tcPr>
            <w:tcW w:w="1555" w:type="dxa"/>
          </w:tcPr>
          <w:p w14:paraId="37BF2418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09DDB6A5" w14:textId="63DB0C8E" w:rsidR="00F63427" w:rsidRPr="004D764B" w:rsidRDefault="00F63427" w:rsidP="004D7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692" w:type="dxa"/>
          </w:tcPr>
          <w:p w14:paraId="3AD87ACB" w14:textId="02AEE040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DEBA1ED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73AFD550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3B97648F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</w:tr>
      <w:tr w:rsidR="00F63427" w:rsidRPr="004D764B" w14:paraId="15AB62AF" w14:textId="77777777" w:rsidTr="00F63427">
        <w:tc>
          <w:tcPr>
            <w:tcW w:w="1555" w:type="dxa"/>
          </w:tcPr>
          <w:p w14:paraId="381F62F4" w14:textId="7CB6DA08" w:rsidR="00F63427" w:rsidRPr="004D764B" w:rsidRDefault="00F63427" w:rsidP="004D7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</w:tcPr>
          <w:p w14:paraId="3C6CC686" w14:textId="518E0F82" w:rsidR="00F63427" w:rsidRPr="004D764B" w:rsidRDefault="00F63427" w:rsidP="004D7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692" w:type="dxa"/>
          </w:tcPr>
          <w:p w14:paraId="2723EDDA" w14:textId="19B47EAF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8689B6A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501EF578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4EBBCCC4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</w:tr>
    </w:tbl>
    <w:p w14:paraId="545AEC1A" w14:textId="77777777" w:rsidR="004D764B" w:rsidRDefault="004D764B" w:rsidP="004D76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5</w:t>
      </w:r>
    </w:p>
    <w:p w14:paraId="150BBD3A" w14:textId="77777777" w:rsidR="004D764B" w:rsidRDefault="004D764B" w:rsidP="004D76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6</w:t>
      </w:r>
    </w:p>
    <w:p w14:paraId="168F0AD7" w14:textId="3B8AA714" w:rsidR="004D764B" w:rsidRDefault="004D764B" w:rsidP="004D76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7</w:t>
      </w:r>
      <w:r>
        <w:rPr>
          <w:b/>
          <w:bCs/>
          <w:sz w:val="28"/>
          <w:szCs w:val="28"/>
        </w:rPr>
        <w:br w:type="textWrapping" w:clear="all"/>
        <w:t xml:space="preserve">                                                                                                                                          </w:t>
      </w:r>
      <w:r w:rsidR="00F63427">
        <w:rPr>
          <w:b/>
          <w:bCs/>
          <w:sz w:val="28"/>
          <w:szCs w:val="28"/>
        </w:rPr>
        <w:t xml:space="preserve">                                </w:t>
      </w:r>
      <w:r>
        <w:rPr>
          <w:b/>
          <w:bCs/>
          <w:sz w:val="28"/>
          <w:szCs w:val="28"/>
        </w:rPr>
        <w:t xml:space="preserve">      8</w:t>
      </w:r>
    </w:p>
    <w:p w14:paraId="6B0D4A0D" w14:textId="573142C7" w:rsidR="004D764B" w:rsidRDefault="004D764B" w:rsidP="004D764B">
      <w:pPr>
        <w:tabs>
          <w:tab w:val="left" w:pos="343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POOL C                                                                </w:t>
      </w:r>
      <w:r w:rsidR="00F63427">
        <w:rPr>
          <w:b/>
          <w:bCs/>
          <w:sz w:val="28"/>
          <w:szCs w:val="28"/>
        </w:rPr>
        <w:t xml:space="preserve">                                </w:t>
      </w:r>
      <w:r>
        <w:rPr>
          <w:b/>
          <w:bCs/>
          <w:sz w:val="28"/>
          <w:szCs w:val="28"/>
        </w:rPr>
        <w:t xml:space="preserve">     9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2692"/>
        <w:gridCol w:w="1701"/>
        <w:gridCol w:w="1276"/>
        <w:gridCol w:w="1559"/>
      </w:tblGrid>
      <w:tr w:rsidR="00F63427" w:rsidRPr="004D764B" w14:paraId="6CB34B02" w14:textId="77777777" w:rsidTr="00F63427">
        <w:tc>
          <w:tcPr>
            <w:tcW w:w="1555" w:type="dxa"/>
          </w:tcPr>
          <w:p w14:paraId="2C8253AF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  <w:r w:rsidRPr="004D764B">
              <w:rPr>
                <w:b/>
                <w:bCs/>
              </w:rPr>
              <w:t>TEAM</w:t>
            </w:r>
          </w:p>
        </w:tc>
        <w:tc>
          <w:tcPr>
            <w:tcW w:w="992" w:type="dxa"/>
          </w:tcPr>
          <w:p w14:paraId="6BA5F312" w14:textId="7A61AA09" w:rsidR="00F63427" w:rsidRDefault="00F63427" w:rsidP="004D7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SEED</w:t>
            </w:r>
          </w:p>
        </w:tc>
        <w:tc>
          <w:tcPr>
            <w:tcW w:w="2692" w:type="dxa"/>
          </w:tcPr>
          <w:p w14:paraId="1ED12A88" w14:textId="32907A05" w:rsidR="00F63427" w:rsidRPr="004D764B" w:rsidRDefault="00F63427" w:rsidP="004D7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RECORD</w:t>
            </w:r>
          </w:p>
        </w:tc>
        <w:tc>
          <w:tcPr>
            <w:tcW w:w="1701" w:type="dxa"/>
          </w:tcPr>
          <w:p w14:paraId="59596198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</w:t>
            </w:r>
          </w:p>
        </w:tc>
        <w:tc>
          <w:tcPr>
            <w:tcW w:w="1276" w:type="dxa"/>
          </w:tcPr>
          <w:p w14:paraId="5501FB47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PIM</w:t>
            </w:r>
          </w:p>
        </w:tc>
        <w:tc>
          <w:tcPr>
            <w:tcW w:w="1559" w:type="dxa"/>
          </w:tcPr>
          <w:p w14:paraId="4811C4AF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RANK</w:t>
            </w:r>
          </w:p>
        </w:tc>
      </w:tr>
      <w:tr w:rsidR="00F63427" w:rsidRPr="004D764B" w14:paraId="2695B79F" w14:textId="77777777" w:rsidTr="00F63427">
        <w:tc>
          <w:tcPr>
            <w:tcW w:w="1555" w:type="dxa"/>
          </w:tcPr>
          <w:p w14:paraId="355178F9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19A88F09" w14:textId="5D59823A" w:rsidR="00F63427" w:rsidRPr="004D764B" w:rsidRDefault="00F63427" w:rsidP="004D7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692" w:type="dxa"/>
          </w:tcPr>
          <w:p w14:paraId="119ABC01" w14:textId="586AF0E6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82B3A24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2D6277BB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35981621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</w:tr>
      <w:tr w:rsidR="00F63427" w:rsidRPr="004D764B" w14:paraId="1AE1986B" w14:textId="77777777" w:rsidTr="00F63427">
        <w:tc>
          <w:tcPr>
            <w:tcW w:w="1555" w:type="dxa"/>
          </w:tcPr>
          <w:p w14:paraId="58B21B1D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4C13FE46" w14:textId="02A3319D" w:rsidR="00F63427" w:rsidRPr="004D764B" w:rsidRDefault="00F63427" w:rsidP="004D7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692" w:type="dxa"/>
          </w:tcPr>
          <w:p w14:paraId="43C704E5" w14:textId="7283F9D3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513AB78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1EA5F21D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5F45FC01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</w:tr>
      <w:tr w:rsidR="00F63427" w:rsidRPr="004D764B" w14:paraId="32FE5280" w14:textId="77777777" w:rsidTr="00F63427">
        <w:tc>
          <w:tcPr>
            <w:tcW w:w="1555" w:type="dxa"/>
          </w:tcPr>
          <w:p w14:paraId="5BA1037B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6C71922E" w14:textId="668037F1" w:rsidR="00F63427" w:rsidRPr="004D764B" w:rsidRDefault="00F63427" w:rsidP="004D7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692" w:type="dxa"/>
          </w:tcPr>
          <w:p w14:paraId="4B0F71E1" w14:textId="360EAF8D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A90A9AB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0AC9D24D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7B958AE4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</w:tr>
      <w:tr w:rsidR="00F63427" w:rsidRPr="004D764B" w14:paraId="4351D94D" w14:textId="77777777" w:rsidTr="00F63427">
        <w:tc>
          <w:tcPr>
            <w:tcW w:w="1555" w:type="dxa"/>
          </w:tcPr>
          <w:p w14:paraId="61AFD423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4FEFA77F" w14:textId="70F4A889" w:rsidR="00F63427" w:rsidRPr="004D764B" w:rsidRDefault="00F63427" w:rsidP="004D7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692" w:type="dxa"/>
          </w:tcPr>
          <w:p w14:paraId="316A222D" w14:textId="5C01E65F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FADDB8F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5BCCD42A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5BF43994" w14:textId="77777777" w:rsidR="00F63427" w:rsidRPr="004D764B" w:rsidRDefault="00F63427" w:rsidP="004D764B">
            <w:pPr>
              <w:jc w:val="center"/>
              <w:rPr>
                <w:b/>
                <w:bCs/>
              </w:rPr>
            </w:pPr>
          </w:p>
        </w:tc>
      </w:tr>
    </w:tbl>
    <w:p w14:paraId="561C5E44" w14:textId="77777777" w:rsidR="004D764B" w:rsidRDefault="004D764B" w:rsidP="004D76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10</w:t>
      </w:r>
    </w:p>
    <w:p w14:paraId="776A4730" w14:textId="77777777" w:rsidR="004D764B" w:rsidRDefault="004D764B" w:rsidP="004D76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11</w:t>
      </w:r>
    </w:p>
    <w:p w14:paraId="756B32A1" w14:textId="55C9F728" w:rsidR="004D764B" w:rsidRDefault="004D764B" w:rsidP="004D76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12</w:t>
      </w:r>
      <w:r>
        <w:rPr>
          <w:b/>
          <w:bCs/>
          <w:sz w:val="28"/>
          <w:szCs w:val="28"/>
        </w:rPr>
        <w:br w:type="textWrapping" w:clear="all"/>
      </w:r>
    </w:p>
    <w:p w14:paraId="7C474AF4" w14:textId="3D63680F" w:rsidR="00CD4DCB" w:rsidRDefault="00CD4DCB" w:rsidP="004D76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Top 2 teams in pool A advance to the semis. Winners of pool B and C advance.</w:t>
      </w:r>
    </w:p>
    <w:p w14:paraId="3043CE91" w14:textId="1F15AA3E" w:rsidR="004D764B" w:rsidRDefault="004D764B" w:rsidP="004D76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JUNIOR    POOL A</w:t>
      </w:r>
      <w:r w:rsidR="00CD4DCB">
        <w:rPr>
          <w:b/>
          <w:bCs/>
          <w:sz w:val="28"/>
          <w:szCs w:val="28"/>
        </w:rPr>
        <w:t xml:space="preserve">                                                                                                     SUNDAY RANKING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2692"/>
        <w:gridCol w:w="1701"/>
        <w:gridCol w:w="1276"/>
        <w:gridCol w:w="1559"/>
      </w:tblGrid>
      <w:tr w:rsidR="00F63427" w14:paraId="2B3090E0" w14:textId="77777777" w:rsidTr="00F63427">
        <w:tc>
          <w:tcPr>
            <w:tcW w:w="1555" w:type="dxa"/>
          </w:tcPr>
          <w:p w14:paraId="650A64AD" w14:textId="1795B10D" w:rsidR="00F63427" w:rsidRDefault="00F63427" w:rsidP="00CD4D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TEAM</w:t>
            </w:r>
          </w:p>
        </w:tc>
        <w:tc>
          <w:tcPr>
            <w:tcW w:w="992" w:type="dxa"/>
          </w:tcPr>
          <w:p w14:paraId="6E320F71" w14:textId="1DB6126F" w:rsidR="00F63427" w:rsidRDefault="00F63427" w:rsidP="00CD4D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</w:t>
            </w:r>
          </w:p>
        </w:tc>
        <w:tc>
          <w:tcPr>
            <w:tcW w:w="2692" w:type="dxa"/>
          </w:tcPr>
          <w:p w14:paraId="5AC53EBA" w14:textId="1E20DFAF" w:rsidR="00F63427" w:rsidRDefault="00F63427" w:rsidP="00CD4D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RECORD</w:t>
            </w:r>
          </w:p>
        </w:tc>
        <w:tc>
          <w:tcPr>
            <w:tcW w:w="1701" w:type="dxa"/>
          </w:tcPr>
          <w:p w14:paraId="5C044567" w14:textId="5CB157E2" w:rsidR="00F63427" w:rsidRDefault="00F63427" w:rsidP="00CD4D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</w:t>
            </w:r>
          </w:p>
        </w:tc>
        <w:tc>
          <w:tcPr>
            <w:tcW w:w="1276" w:type="dxa"/>
          </w:tcPr>
          <w:p w14:paraId="2AE76679" w14:textId="0AE7F567" w:rsidR="00F63427" w:rsidRDefault="00F63427" w:rsidP="00CD4D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GF</w:t>
            </w:r>
          </w:p>
        </w:tc>
        <w:tc>
          <w:tcPr>
            <w:tcW w:w="1559" w:type="dxa"/>
          </w:tcPr>
          <w:p w14:paraId="0A52F292" w14:textId="20494DB3" w:rsidR="00F63427" w:rsidRDefault="00F63427" w:rsidP="00CD4D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RANK</w:t>
            </w:r>
          </w:p>
        </w:tc>
      </w:tr>
      <w:tr w:rsidR="00F63427" w14:paraId="1F030733" w14:textId="77777777" w:rsidTr="00F63427">
        <w:tc>
          <w:tcPr>
            <w:tcW w:w="1555" w:type="dxa"/>
          </w:tcPr>
          <w:p w14:paraId="01329FF2" w14:textId="1D30D1C2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1135F059" w14:textId="683CD730" w:rsidR="00F63427" w:rsidRDefault="00F63427" w:rsidP="00F634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92" w:type="dxa"/>
          </w:tcPr>
          <w:p w14:paraId="0E2EADBB" w14:textId="11875E36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CB95DC" w14:textId="77777777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40DD5F" w14:textId="77777777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4379496F" w14:textId="77777777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63427" w14:paraId="46B59054" w14:textId="77777777" w:rsidTr="00F63427">
        <w:tc>
          <w:tcPr>
            <w:tcW w:w="1555" w:type="dxa"/>
          </w:tcPr>
          <w:p w14:paraId="5237DF7B" w14:textId="77777777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6556DD0" w14:textId="160911F9" w:rsidR="00F63427" w:rsidRDefault="00F63427" w:rsidP="00F634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92" w:type="dxa"/>
          </w:tcPr>
          <w:p w14:paraId="4485551D" w14:textId="5D5238AF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1F14CC" w14:textId="77777777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256DB917" w14:textId="77777777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D627F2B" w14:textId="77777777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63427" w14:paraId="01A23A7F" w14:textId="77777777" w:rsidTr="00F63427">
        <w:tc>
          <w:tcPr>
            <w:tcW w:w="1555" w:type="dxa"/>
          </w:tcPr>
          <w:p w14:paraId="3E6EBC29" w14:textId="77777777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E16619B" w14:textId="1628961F" w:rsidR="00F63427" w:rsidRDefault="00F63427" w:rsidP="00F634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92" w:type="dxa"/>
          </w:tcPr>
          <w:p w14:paraId="39353BF9" w14:textId="06628F0C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4A9972" w14:textId="77777777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2AED8A06" w14:textId="77777777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5D4D953" w14:textId="77777777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63427" w14:paraId="6881305A" w14:textId="77777777" w:rsidTr="00F63427">
        <w:tc>
          <w:tcPr>
            <w:tcW w:w="1555" w:type="dxa"/>
          </w:tcPr>
          <w:p w14:paraId="47AAB8A2" w14:textId="77777777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0A3920C" w14:textId="01C83513" w:rsidR="00F63427" w:rsidRDefault="00F63427" w:rsidP="00F634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92" w:type="dxa"/>
          </w:tcPr>
          <w:p w14:paraId="7B79F5EB" w14:textId="0BAB2B2A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DC203A" w14:textId="77777777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67CCFB41" w14:textId="77777777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CFD091" w14:textId="77777777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63427" w14:paraId="19F25C36" w14:textId="77777777" w:rsidTr="00F63427">
        <w:tc>
          <w:tcPr>
            <w:tcW w:w="1555" w:type="dxa"/>
          </w:tcPr>
          <w:p w14:paraId="3069494A" w14:textId="77777777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22D66F6" w14:textId="78A8C8E1" w:rsidR="00F63427" w:rsidRDefault="00F63427" w:rsidP="00F634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692" w:type="dxa"/>
          </w:tcPr>
          <w:p w14:paraId="32D3C55B" w14:textId="77777777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4713AC" w14:textId="77777777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1ECA5845" w14:textId="77777777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3A91E0B" w14:textId="77777777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A644D42" w14:textId="562E1563" w:rsidR="00CD4DCB" w:rsidRPr="00E211D0" w:rsidRDefault="00CD4DCB" w:rsidP="00E211D0">
      <w:pPr>
        <w:tabs>
          <w:tab w:val="left" w:pos="988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1</w:t>
      </w:r>
      <w:r w:rsidR="00E211D0">
        <w:rPr>
          <w:b/>
          <w:bCs/>
          <w:sz w:val="28"/>
          <w:szCs w:val="28"/>
        </w:rPr>
        <w:tab/>
      </w:r>
      <w:r w:rsidR="00E211D0">
        <w:rPr>
          <w:sz w:val="28"/>
          <w:szCs w:val="28"/>
        </w:rPr>
        <w:t>A Semi</w:t>
      </w:r>
    </w:p>
    <w:p w14:paraId="328F2279" w14:textId="7BA60680" w:rsidR="00CD4DCB" w:rsidRPr="00E211D0" w:rsidRDefault="00CD4DCB" w:rsidP="004D764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2</w:t>
      </w:r>
      <w:r w:rsidR="00E211D0">
        <w:rPr>
          <w:b/>
          <w:bCs/>
          <w:sz w:val="28"/>
          <w:szCs w:val="28"/>
        </w:rPr>
        <w:t xml:space="preserve">     </w:t>
      </w:r>
      <w:r w:rsidR="00E211D0">
        <w:rPr>
          <w:sz w:val="28"/>
          <w:szCs w:val="28"/>
        </w:rPr>
        <w:t>B Semi</w:t>
      </w:r>
    </w:p>
    <w:p w14:paraId="1CC39AB2" w14:textId="2A45C184" w:rsidR="00CD4DCB" w:rsidRPr="00E211D0" w:rsidRDefault="00CD4DCB" w:rsidP="004D764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3</w:t>
      </w:r>
      <w:r w:rsidR="00E211D0">
        <w:rPr>
          <w:b/>
          <w:bCs/>
          <w:sz w:val="28"/>
          <w:szCs w:val="28"/>
        </w:rPr>
        <w:t xml:space="preserve">     </w:t>
      </w:r>
      <w:r w:rsidR="00E211D0">
        <w:rPr>
          <w:sz w:val="28"/>
          <w:szCs w:val="28"/>
        </w:rPr>
        <w:t>B Semi</w:t>
      </w:r>
    </w:p>
    <w:p w14:paraId="5AA250BB" w14:textId="263156BC" w:rsidR="00CD4DCB" w:rsidRDefault="00CD4DCB" w:rsidP="004D764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4</w:t>
      </w:r>
      <w:r w:rsidR="00E211D0">
        <w:rPr>
          <w:b/>
          <w:bCs/>
          <w:sz w:val="28"/>
          <w:szCs w:val="28"/>
        </w:rPr>
        <w:t xml:space="preserve">      </w:t>
      </w:r>
      <w:r w:rsidR="00E211D0">
        <w:rPr>
          <w:sz w:val="28"/>
          <w:szCs w:val="28"/>
        </w:rPr>
        <w:t>A Semi</w:t>
      </w:r>
    </w:p>
    <w:p w14:paraId="78DF79CC" w14:textId="29B61970" w:rsidR="004D764B" w:rsidRDefault="00F63427" w:rsidP="004D764B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>5</w:t>
      </w:r>
      <w:r w:rsidR="00CD4DCB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CD4DCB">
        <w:rPr>
          <w:b/>
          <w:bCs/>
          <w:sz w:val="28"/>
          <w:szCs w:val="28"/>
        </w:rPr>
        <w:br w:type="textWrapping" w:clear="all"/>
        <w:t xml:space="preserve">                    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    </w:t>
      </w:r>
      <w:r w:rsidR="00CD4DCB">
        <w:rPr>
          <w:b/>
          <w:bCs/>
          <w:sz w:val="28"/>
          <w:szCs w:val="28"/>
        </w:rPr>
        <w:t xml:space="preserve">        6</w:t>
      </w:r>
    </w:p>
    <w:p w14:paraId="35E5A45D" w14:textId="7045A08B" w:rsidR="00CD4DCB" w:rsidRDefault="00CD4DCB" w:rsidP="004D76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POOL B                                                                                       </w:t>
      </w:r>
      <w:r w:rsidR="00F63427">
        <w:rPr>
          <w:b/>
          <w:bCs/>
          <w:sz w:val="28"/>
          <w:szCs w:val="28"/>
        </w:rPr>
        <w:t xml:space="preserve">                                </w:t>
      </w:r>
      <w:r>
        <w:rPr>
          <w:b/>
          <w:bCs/>
          <w:sz w:val="28"/>
          <w:szCs w:val="28"/>
        </w:rPr>
        <w:t xml:space="preserve">       7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2692"/>
        <w:gridCol w:w="1701"/>
        <w:gridCol w:w="1276"/>
        <w:gridCol w:w="1559"/>
      </w:tblGrid>
      <w:tr w:rsidR="00F63427" w14:paraId="794351B8" w14:textId="77777777" w:rsidTr="00F63427">
        <w:tc>
          <w:tcPr>
            <w:tcW w:w="1555" w:type="dxa"/>
          </w:tcPr>
          <w:p w14:paraId="5C16FC5D" w14:textId="77777777" w:rsidR="00F63427" w:rsidRDefault="00F63427" w:rsidP="00CD4D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TEAM</w:t>
            </w:r>
          </w:p>
        </w:tc>
        <w:tc>
          <w:tcPr>
            <w:tcW w:w="992" w:type="dxa"/>
          </w:tcPr>
          <w:p w14:paraId="56262D8B" w14:textId="414E5743" w:rsidR="00F63427" w:rsidRDefault="00F63427" w:rsidP="00CD4D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</w:t>
            </w:r>
          </w:p>
        </w:tc>
        <w:tc>
          <w:tcPr>
            <w:tcW w:w="2692" w:type="dxa"/>
          </w:tcPr>
          <w:p w14:paraId="78DC5A31" w14:textId="52605EEB" w:rsidR="00F63427" w:rsidRDefault="00F63427" w:rsidP="00CD4D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RECORD</w:t>
            </w:r>
          </w:p>
        </w:tc>
        <w:tc>
          <w:tcPr>
            <w:tcW w:w="1701" w:type="dxa"/>
          </w:tcPr>
          <w:p w14:paraId="387D04E9" w14:textId="77777777" w:rsidR="00F63427" w:rsidRDefault="00F63427" w:rsidP="00CD4D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</w:t>
            </w:r>
          </w:p>
        </w:tc>
        <w:tc>
          <w:tcPr>
            <w:tcW w:w="1276" w:type="dxa"/>
          </w:tcPr>
          <w:p w14:paraId="2F3222E8" w14:textId="77777777" w:rsidR="00F63427" w:rsidRDefault="00F63427" w:rsidP="00CD4D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GF</w:t>
            </w:r>
          </w:p>
        </w:tc>
        <w:tc>
          <w:tcPr>
            <w:tcW w:w="1559" w:type="dxa"/>
          </w:tcPr>
          <w:p w14:paraId="3171E3F7" w14:textId="77777777" w:rsidR="00F63427" w:rsidRDefault="00F63427" w:rsidP="00CD4D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RANK</w:t>
            </w:r>
          </w:p>
        </w:tc>
      </w:tr>
      <w:tr w:rsidR="00F63427" w14:paraId="3AE264A2" w14:textId="77777777" w:rsidTr="00F63427">
        <w:tc>
          <w:tcPr>
            <w:tcW w:w="1555" w:type="dxa"/>
          </w:tcPr>
          <w:p w14:paraId="26A2FBA1" w14:textId="77777777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E676860" w14:textId="7E2F5BAB" w:rsidR="00F63427" w:rsidRDefault="00F63427" w:rsidP="00F634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92" w:type="dxa"/>
          </w:tcPr>
          <w:p w14:paraId="559C05A9" w14:textId="11AE14FA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920ABF" w14:textId="77777777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46B31FDF" w14:textId="77777777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0DA89B9" w14:textId="77777777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63427" w14:paraId="67517B5D" w14:textId="77777777" w:rsidTr="00F63427">
        <w:tc>
          <w:tcPr>
            <w:tcW w:w="1555" w:type="dxa"/>
          </w:tcPr>
          <w:p w14:paraId="1A3B804F" w14:textId="77777777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0719530" w14:textId="79DCB0AB" w:rsidR="00F63427" w:rsidRDefault="00F63427" w:rsidP="00F634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92" w:type="dxa"/>
          </w:tcPr>
          <w:p w14:paraId="77B607ED" w14:textId="401C1580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5AF5E7" w14:textId="77777777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45985A7C" w14:textId="77777777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0D43066" w14:textId="77777777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63427" w14:paraId="4410E175" w14:textId="77777777" w:rsidTr="00F63427">
        <w:tc>
          <w:tcPr>
            <w:tcW w:w="1555" w:type="dxa"/>
          </w:tcPr>
          <w:p w14:paraId="3BF69579" w14:textId="77777777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4037898" w14:textId="22729293" w:rsidR="00F63427" w:rsidRDefault="00F63427" w:rsidP="00F634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692" w:type="dxa"/>
          </w:tcPr>
          <w:p w14:paraId="7DD11D78" w14:textId="70750310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A646E9E" w14:textId="77777777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F47E23" w14:textId="77777777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97DD48" w14:textId="77777777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63427" w14:paraId="5C08C55C" w14:textId="77777777" w:rsidTr="00F63427">
        <w:tc>
          <w:tcPr>
            <w:tcW w:w="1555" w:type="dxa"/>
          </w:tcPr>
          <w:p w14:paraId="56A61839" w14:textId="77777777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F9F4177" w14:textId="206DCE06" w:rsidR="00F63427" w:rsidRDefault="00F63427" w:rsidP="00F634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692" w:type="dxa"/>
          </w:tcPr>
          <w:p w14:paraId="3CFC30ED" w14:textId="24363BC2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EDD55B" w14:textId="77777777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0C1ED50F" w14:textId="77777777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E0617D" w14:textId="77777777" w:rsidR="00F63427" w:rsidRDefault="00F63427" w:rsidP="00CD4DC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01D7E1A" w14:textId="77777777" w:rsidR="00CD4DCB" w:rsidRDefault="00CD4DCB" w:rsidP="004D76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8</w:t>
      </w:r>
    </w:p>
    <w:p w14:paraId="2220B6F1" w14:textId="5E3FE58A" w:rsidR="00CD4DCB" w:rsidRDefault="00CD4DCB" w:rsidP="004D76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9</w:t>
      </w:r>
      <w:r>
        <w:rPr>
          <w:b/>
          <w:bCs/>
          <w:sz w:val="28"/>
          <w:szCs w:val="28"/>
        </w:rPr>
        <w:br w:type="textWrapping" w:clear="all"/>
      </w:r>
    </w:p>
    <w:p w14:paraId="0EEA3686" w14:textId="23D86EDE" w:rsidR="00CD4DCB" w:rsidRDefault="00CD4DCB" w:rsidP="004D76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Top 2 teams in each pool advance to the semis.</w:t>
      </w:r>
    </w:p>
    <w:p w14:paraId="6B21B604" w14:textId="0750AF58" w:rsidR="00E211D0" w:rsidRDefault="00E211D0" w:rsidP="00E211D0">
      <w:pPr>
        <w:rPr>
          <w:bCs/>
        </w:rPr>
      </w:pPr>
      <w:r>
        <w:rPr>
          <w:bCs/>
        </w:rPr>
        <w:t xml:space="preserve">The top 4 in each division makes the semi final games with seeding for those games going back to their original seeding. </w:t>
      </w:r>
      <w:proofErr w:type="spellStart"/>
      <w:r>
        <w:rPr>
          <w:bCs/>
        </w:rPr>
        <w:t>ie</w:t>
      </w:r>
      <w:proofErr w:type="spellEnd"/>
      <w:r>
        <w:rPr>
          <w:bCs/>
        </w:rPr>
        <w:t>, the highest ranked team going into the tournament will play the lowest ranked remaining team in the A semi, while the 2 remaining teams in the B semi. The remaining teams will be reseeded based on their record at this tournament.</w:t>
      </w:r>
    </w:p>
    <w:p w14:paraId="1D47CDC0" w14:textId="78A58E51" w:rsidR="00E211D0" w:rsidRDefault="00E211D0" w:rsidP="00E211D0">
      <w:pPr>
        <w:rPr>
          <w:bCs/>
        </w:rPr>
      </w:pPr>
      <w:r>
        <w:rPr>
          <w:bCs/>
        </w:rPr>
        <w:t>The 9</w:t>
      </w:r>
      <w:r>
        <w:rPr>
          <w:bCs/>
          <w:vertAlign w:val="superscript"/>
        </w:rPr>
        <w:t>th</w:t>
      </w:r>
      <w:r>
        <w:rPr>
          <w:bCs/>
        </w:rPr>
        <w:t xml:space="preserve"> ranked team in Junior </w:t>
      </w:r>
      <w:r w:rsidR="004148F3">
        <w:rPr>
          <w:bCs/>
        </w:rPr>
        <w:t xml:space="preserve">after the round robin </w:t>
      </w:r>
      <w:r>
        <w:rPr>
          <w:bCs/>
        </w:rPr>
        <w:t xml:space="preserve">will have no Sunday game. Players on that team may stay and play for another team other than the teams involved in the semis or finals if a team requests them to stay and play. </w:t>
      </w:r>
    </w:p>
    <w:p w14:paraId="3D54B18A" w14:textId="77777777" w:rsidR="00E211D0" w:rsidRDefault="00E211D0" w:rsidP="004D764B">
      <w:pPr>
        <w:rPr>
          <w:b/>
          <w:bCs/>
          <w:sz w:val="28"/>
          <w:szCs w:val="28"/>
        </w:rPr>
      </w:pPr>
    </w:p>
    <w:p w14:paraId="3198279D" w14:textId="77777777" w:rsidR="00CD4DCB" w:rsidRPr="002654E4" w:rsidRDefault="00CD4DCB" w:rsidP="004D764B">
      <w:pPr>
        <w:rPr>
          <w:b/>
          <w:bCs/>
          <w:sz w:val="28"/>
          <w:szCs w:val="28"/>
        </w:rPr>
      </w:pPr>
    </w:p>
    <w:sectPr w:rsidR="00CD4DCB" w:rsidRPr="002654E4" w:rsidSect="004D764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D1468" w14:textId="77777777" w:rsidR="008733EB" w:rsidRDefault="008733EB" w:rsidP="00CD4DCB">
      <w:pPr>
        <w:spacing w:after="0" w:line="240" w:lineRule="auto"/>
      </w:pPr>
      <w:r>
        <w:separator/>
      </w:r>
    </w:p>
  </w:endnote>
  <w:endnote w:type="continuationSeparator" w:id="0">
    <w:p w14:paraId="59EB5FD1" w14:textId="77777777" w:rsidR="008733EB" w:rsidRDefault="008733EB" w:rsidP="00CD4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78BB0" w14:textId="77777777" w:rsidR="008733EB" w:rsidRDefault="008733EB" w:rsidP="00CD4DCB">
      <w:pPr>
        <w:spacing w:after="0" w:line="240" w:lineRule="auto"/>
      </w:pPr>
      <w:r>
        <w:separator/>
      </w:r>
    </w:p>
  </w:footnote>
  <w:footnote w:type="continuationSeparator" w:id="0">
    <w:p w14:paraId="5DF9BA36" w14:textId="77777777" w:rsidR="008733EB" w:rsidRDefault="008733EB" w:rsidP="00CD4D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E4"/>
    <w:rsid w:val="00050FD2"/>
    <w:rsid w:val="002654E4"/>
    <w:rsid w:val="002A0915"/>
    <w:rsid w:val="004148F3"/>
    <w:rsid w:val="00433637"/>
    <w:rsid w:val="004D764B"/>
    <w:rsid w:val="00511E5E"/>
    <w:rsid w:val="00521354"/>
    <w:rsid w:val="006F7856"/>
    <w:rsid w:val="00831A25"/>
    <w:rsid w:val="00847914"/>
    <w:rsid w:val="008733EB"/>
    <w:rsid w:val="0094291E"/>
    <w:rsid w:val="00A96FEA"/>
    <w:rsid w:val="00AE30E8"/>
    <w:rsid w:val="00CD4DCB"/>
    <w:rsid w:val="00DF3828"/>
    <w:rsid w:val="00E211D0"/>
    <w:rsid w:val="00F6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D78C"/>
  <w15:chartTrackingRefBased/>
  <w15:docId w15:val="{0DC6D8BF-DB83-4724-B8BD-B6D0D4B8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DCB"/>
  </w:style>
  <w:style w:type="paragraph" w:styleId="Heading1">
    <w:name w:val="heading 1"/>
    <w:basedOn w:val="Normal"/>
    <w:next w:val="Normal"/>
    <w:link w:val="Heading1Char"/>
    <w:uiPriority w:val="9"/>
    <w:qFormat/>
    <w:rsid w:val="00265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4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4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4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4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4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4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4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4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4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4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4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5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4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DCB"/>
  </w:style>
  <w:style w:type="paragraph" w:styleId="Footer">
    <w:name w:val="footer"/>
    <w:basedOn w:val="Normal"/>
    <w:link w:val="FooterChar"/>
    <w:uiPriority w:val="99"/>
    <w:unhideWhenUsed/>
    <w:rsid w:val="00CD4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244</Words>
  <Characters>873</Characters>
  <Application>Microsoft Office Word</Application>
  <DocSecurity>0</DocSecurity>
  <Lines>191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Sargent</dc:creator>
  <cp:keywords/>
  <dc:description/>
  <cp:lastModifiedBy>Chris Sargent</cp:lastModifiedBy>
  <cp:revision>9</cp:revision>
  <cp:lastPrinted>2026-02-23T22:15:00Z</cp:lastPrinted>
  <dcterms:created xsi:type="dcterms:W3CDTF">2026-02-23T20:42:00Z</dcterms:created>
  <dcterms:modified xsi:type="dcterms:W3CDTF">2026-02-25T15:27:00Z</dcterms:modified>
</cp:coreProperties>
</file>